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B0E85" w:rsidRDefault="001B0E85" w:rsidP="001B0E85">
      <w:pPr>
        <w:pStyle w:val="Sansinterligne"/>
        <w:jc w:val="center"/>
        <w:rPr>
          <w:rFonts w:ascii="Arial" w:hAnsi="Arial" w:cs="Arial"/>
        </w:rPr>
      </w:pPr>
      <w:r>
        <w:rPr>
          <w:rFonts w:ascii="Arial" w:hAnsi="Arial" w:cs="Arial"/>
          <w:noProof/>
        </w:rPr>
        <w:drawing>
          <wp:anchor distT="0" distB="0" distL="114300" distR="114300" simplePos="0" relativeHeight="251659264" behindDoc="0" locked="0" layoutInCell="1" allowOverlap="1" wp14:anchorId="0EF8D101" wp14:editId="7A76C197">
            <wp:simplePos x="0" y="0"/>
            <wp:positionH relativeFrom="margin">
              <wp:align>center</wp:align>
            </wp:positionH>
            <wp:positionV relativeFrom="paragraph">
              <wp:posOffset>-409575</wp:posOffset>
            </wp:positionV>
            <wp:extent cx="1943100" cy="539487"/>
            <wp:effectExtent l="0" t="0" r="0" b="0"/>
            <wp:wrapNone/>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TS_grand.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943100" cy="539487"/>
                    </a:xfrm>
                    <a:prstGeom prst="rect">
                      <a:avLst/>
                    </a:prstGeom>
                  </pic:spPr>
                </pic:pic>
              </a:graphicData>
            </a:graphic>
          </wp:anchor>
        </w:drawing>
      </w:r>
    </w:p>
    <w:p w:rsidR="001B0E85" w:rsidRDefault="001B0E85" w:rsidP="001B0E85">
      <w:pPr>
        <w:autoSpaceDE w:val="0"/>
        <w:autoSpaceDN w:val="0"/>
        <w:adjustRightInd w:val="0"/>
        <w:rPr>
          <w:rFonts w:ascii="Arial" w:eastAsia="Times New Roman" w:hAnsi="Arial" w:cs="Arial"/>
          <w:b/>
          <w:bCs/>
          <w:sz w:val="20"/>
          <w:szCs w:val="20"/>
          <w:lang w:val="fr-CH"/>
        </w:rPr>
      </w:pPr>
    </w:p>
    <w:p w:rsidR="00F9276C" w:rsidRDefault="00F9276C" w:rsidP="001B0E85">
      <w:pPr>
        <w:autoSpaceDE w:val="0"/>
        <w:autoSpaceDN w:val="0"/>
        <w:adjustRightInd w:val="0"/>
        <w:rPr>
          <w:rFonts w:ascii="Arial" w:eastAsia="Times New Roman" w:hAnsi="Arial" w:cs="Arial"/>
          <w:b/>
          <w:bCs/>
          <w:sz w:val="20"/>
          <w:szCs w:val="20"/>
          <w:lang w:val="fr-CH"/>
        </w:rPr>
        <w:sectPr w:rsidR="00F9276C">
          <w:footerReference w:type="default" r:id="rId7"/>
          <w:pgSz w:w="11906" w:h="16838"/>
          <w:pgMar w:top="1440" w:right="1440" w:bottom="1440" w:left="1440" w:header="708" w:footer="708" w:gutter="0"/>
          <w:cols w:space="708"/>
          <w:docGrid w:linePitch="360"/>
        </w:sectPr>
      </w:pPr>
    </w:p>
    <w:p w:rsidR="00C20B3A" w:rsidRDefault="00C20B3A" w:rsidP="00F65EC6">
      <w:pPr>
        <w:jc w:val="both"/>
        <w:rPr>
          <w:rFonts w:ascii="Arial" w:hAnsi="Arial" w:cs="Arial"/>
          <w:b/>
          <w:sz w:val="22"/>
          <w:szCs w:val="22"/>
        </w:rPr>
      </w:pPr>
    </w:p>
    <w:p w:rsidR="00C20B3A" w:rsidRPr="00C20B3A" w:rsidRDefault="00C20B3A" w:rsidP="00C20B3A">
      <w:pPr>
        <w:rPr>
          <w:rFonts w:ascii="Arial" w:eastAsiaTheme="minorHAnsi" w:hAnsi="Arial" w:cs="Arial"/>
          <w:sz w:val="40"/>
          <w:szCs w:val="40"/>
          <w:lang w:val="fr-CH"/>
        </w:rPr>
      </w:pPr>
      <w:r w:rsidRPr="00C20B3A">
        <w:rPr>
          <w:rFonts w:ascii="Arial" w:hAnsi="Arial" w:cs="Arial"/>
          <w:sz w:val="40"/>
          <w:szCs w:val="40"/>
        </w:rPr>
        <w:t>Meeting d’athlétisme d</w:t>
      </w:r>
      <w:r>
        <w:rPr>
          <w:rFonts w:ascii="Arial" w:hAnsi="Arial" w:cs="Arial"/>
          <w:sz w:val="40"/>
          <w:szCs w:val="40"/>
        </w:rPr>
        <w:t>’</w:t>
      </w:r>
      <w:r w:rsidRPr="00C20B3A">
        <w:rPr>
          <w:rFonts w:ascii="Arial" w:hAnsi="Arial" w:cs="Arial"/>
          <w:sz w:val="40"/>
          <w:szCs w:val="40"/>
        </w:rPr>
        <w:t>Oslo : RTS Sport retrouve l’émotion du direct.</w:t>
      </w:r>
    </w:p>
    <w:p w:rsidR="00C20B3A" w:rsidRDefault="00C20B3A" w:rsidP="00C20B3A">
      <w:pPr>
        <w:rPr>
          <w:rFonts w:ascii="Arial" w:hAnsi="Arial"/>
          <w:b/>
          <w:bCs/>
          <w:color w:val="1F497D"/>
        </w:rPr>
      </w:pPr>
    </w:p>
    <w:p w:rsidR="00C20B3A" w:rsidRDefault="00C20B3A" w:rsidP="00C20B3A">
      <w:pPr>
        <w:jc w:val="both"/>
        <w:rPr>
          <w:rFonts w:ascii="Arial" w:hAnsi="Arial" w:cs="Arial"/>
          <w:b/>
          <w:bCs/>
          <w:sz w:val="22"/>
          <w:szCs w:val="22"/>
        </w:rPr>
      </w:pPr>
      <w:r w:rsidRPr="00C20B3A">
        <w:rPr>
          <w:rFonts w:ascii="Arial" w:hAnsi="Arial" w:cs="Arial"/>
          <w:b/>
          <w:bCs/>
          <w:sz w:val="22"/>
          <w:szCs w:val="22"/>
        </w:rPr>
        <w:t xml:space="preserve">C’est le grand retour du sport en direct sur la RTS avec les « Impossible Games » (prise d’antenne 20h, RTS 2 et RTS sport.ch). C’est ainsi qu’a été rebaptisée cette édition très spéciale du meeting d’athlétisme d’Oslo. Alors que ce dernier était menacé pour cause de pandémie, les organisateurs ont fait preuve de beaucoup d’imagination pour rendre possible la conduite de cet événement, avec notamment des épreuves sur place et d’autres à distance. </w:t>
      </w:r>
      <w:r w:rsidR="00F9276C">
        <w:rPr>
          <w:rFonts w:ascii="Arial" w:hAnsi="Arial" w:cs="Arial"/>
          <w:b/>
          <w:bCs/>
          <w:sz w:val="22"/>
          <w:szCs w:val="22"/>
        </w:rPr>
        <w:t>Jeudi 11 juin, l</w:t>
      </w:r>
      <w:r w:rsidRPr="00C20B3A">
        <w:rPr>
          <w:rFonts w:ascii="Arial" w:hAnsi="Arial" w:cs="Arial"/>
          <w:b/>
          <w:bCs/>
          <w:sz w:val="22"/>
          <w:szCs w:val="22"/>
        </w:rPr>
        <w:t>es téléspectateurs romands pourront suivre en direct le retour des compétitions liées à la prestigieuse Diamond League, rendez-vous des grandes stars de l’athlétisme mondial. C’est avec impatience que les journalistes sportifs Marc-André Berset et John Nicolet s’apprêtent à renouer avec l’émotion du commentaire en direct. D’autant que cette manifestation marque le retour sur piste de deux Suissesses, seules athlètes non-scandinaves à concourir sur sol no</w:t>
      </w:r>
      <w:bookmarkStart w:id="0" w:name="_GoBack"/>
      <w:bookmarkEnd w:id="0"/>
      <w:r w:rsidRPr="00C20B3A">
        <w:rPr>
          <w:rFonts w:ascii="Arial" w:hAnsi="Arial" w:cs="Arial"/>
          <w:b/>
          <w:bCs/>
          <w:sz w:val="22"/>
          <w:szCs w:val="22"/>
        </w:rPr>
        <w:t xml:space="preserve">rvégien : la championne d’Europe du 400m haies Léa </w:t>
      </w:r>
      <w:proofErr w:type="spellStart"/>
      <w:r w:rsidRPr="00C20B3A">
        <w:rPr>
          <w:rFonts w:ascii="Arial" w:hAnsi="Arial" w:cs="Arial"/>
          <w:b/>
          <w:bCs/>
          <w:sz w:val="22"/>
          <w:szCs w:val="22"/>
        </w:rPr>
        <w:t>Sprunger</w:t>
      </w:r>
      <w:proofErr w:type="spellEnd"/>
      <w:r w:rsidRPr="00C20B3A">
        <w:rPr>
          <w:rFonts w:ascii="Arial" w:hAnsi="Arial" w:cs="Arial"/>
          <w:b/>
          <w:bCs/>
          <w:sz w:val="22"/>
          <w:szCs w:val="22"/>
        </w:rPr>
        <w:t xml:space="preserve"> qui s’élancera sur le 300m haies et </w:t>
      </w:r>
      <w:proofErr w:type="spellStart"/>
      <w:r w:rsidRPr="00C20B3A">
        <w:rPr>
          <w:rFonts w:ascii="Arial" w:hAnsi="Arial" w:cs="Arial"/>
          <w:b/>
          <w:bCs/>
          <w:sz w:val="22"/>
          <w:szCs w:val="22"/>
        </w:rPr>
        <w:t>Sélina</w:t>
      </w:r>
      <w:proofErr w:type="spellEnd"/>
      <w:r w:rsidRPr="00C20B3A">
        <w:rPr>
          <w:rFonts w:ascii="Arial" w:hAnsi="Arial" w:cs="Arial"/>
          <w:b/>
          <w:bCs/>
          <w:sz w:val="22"/>
          <w:szCs w:val="22"/>
        </w:rPr>
        <w:t xml:space="preserve"> </w:t>
      </w:r>
      <w:proofErr w:type="spellStart"/>
      <w:r w:rsidRPr="00C20B3A">
        <w:rPr>
          <w:rFonts w:ascii="Arial" w:hAnsi="Arial" w:cs="Arial"/>
          <w:b/>
          <w:bCs/>
          <w:sz w:val="22"/>
          <w:szCs w:val="22"/>
        </w:rPr>
        <w:t>Büchel</w:t>
      </w:r>
      <w:proofErr w:type="spellEnd"/>
      <w:r w:rsidRPr="00C20B3A">
        <w:rPr>
          <w:rFonts w:ascii="Arial" w:hAnsi="Arial" w:cs="Arial"/>
          <w:b/>
          <w:bCs/>
          <w:sz w:val="22"/>
          <w:szCs w:val="22"/>
        </w:rPr>
        <w:t xml:space="preserve"> qui sera au départ d’un 600 m, deux distances plutôt inhabituelles.</w:t>
      </w:r>
    </w:p>
    <w:p w:rsidR="00C20B3A" w:rsidRPr="00C20B3A" w:rsidRDefault="00C20B3A" w:rsidP="00C20B3A">
      <w:pPr>
        <w:jc w:val="both"/>
        <w:rPr>
          <w:rFonts w:ascii="Arial" w:hAnsi="Arial" w:cs="Arial"/>
          <w:b/>
          <w:bCs/>
          <w:sz w:val="22"/>
          <w:szCs w:val="22"/>
        </w:rPr>
      </w:pPr>
    </w:p>
    <w:p w:rsidR="00F9276C" w:rsidRDefault="00C20B3A" w:rsidP="00F9276C">
      <w:pPr>
        <w:keepNext/>
        <w:jc w:val="center"/>
      </w:pPr>
      <w:r>
        <w:rPr>
          <w:rFonts w:ascii="Arial" w:hAnsi="Arial" w:cs="Arial"/>
          <w:b/>
          <w:bCs/>
          <w:noProof/>
          <w:color w:val="1F497D"/>
        </w:rPr>
        <w:drawing>
          <wp:inline distT="0" distB="0" distL="0" distR="0">
            <wp:extent cx="3581400" cy="2387467"/>
            <wp:effectExtent l="0" t="0" r="0" b="0"/>
            <wp:docPr id="4" name="Image 4" descr="Une image contenant personne, homme, tenant, regardant&#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DL_371004.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624191" cy="2415993"/>
                    </a:xfrm>
                    <a:prstGeom prst="rect">
                      <a:avLst/>
                    </a:prstGeom>
                  </pic:spPr>
                </pic:pic>
              </a:graphicData>
            </a:graphic>
          </wp:inline>
        </w:drawing>
      </w:r>
    </w:p>
    <w:p w:rsidR="00C20B3A" w:rsidRDefault="00F9276C" w:rsidP="00F9276C">
      <w:pPr>
        <w:pStyle w:val="Lgende"/>
        <w:jc w:val="center"/>
        <w:rPr>
          <w:rFonts w:ascii="Arial" w:hAnsi="Arial" w:cs="Arial"/>
          <w:b/>
          <w:bCs/>
          <w:color w:val="1F497D"/>
        </w:rPr>
      </w:pPr>
      <w:r>
        <w:t xml:space="preserve">Léa </w:t>
      </w:r>
      <w:proofErr w:type="spellStart"/>
      <w:r>
        <w:t>Sprunger</w:t>
      </w:r>
      <w:proofErr w:type="spellEnd"/>
      <w:r>
        <w:t xml:space="preserve">. </w:t>
      </w:r>
      <w:proofErr w:type="gramStart"/>
      <w:r>
        <w:t>crédit</w:t>
      </w:r>
      <w:proofErr w:type="gramEnd"/>
      <w:r>
        <w:t xml:space="preserve"> : </w:t>
      </w:r>
      <w:r w:rsidRPr="00545C70">
        <w:t>RTS/Anne Kearney</w:t>
      </w:r>
    </w:p>
    <w:p w:rsidR="00C20B3A" w:rsidRPr="00F9276C" w:rsidRDefault="00C20B3A" w:rsidP="00C20B3A">
      <w:pPr>
        <w:jc w:val="both"/>
        <w:rPr>
          <w:rFonts w:ascii="Arial" w:hAnsi="Arial" w:cs="Arial"/>
          <w:sz w:val="21"/>
          <w:szCs w:val="21"/>
        </w:rPr>
      </w:pPr>
      <w:r w:rsidRPr="00F9276C">
        <w:rPr>
          <w:rFonts w:ascii="Arial" w:hAnsi="Arial" w:cs="Arial"/>
          <w:sz w:val="21"/>
          <w:szCs w:val="21"/>
        </w:rPr>
        <w:t xml:space="preserve">La soirée ne manquera ni de surprises ni d’intensité. On devra tout d’abord garder un œil sur la tentative de record du monde du 300m haies par Karsten </w:t>
      </w:r>
      <w:proofErr w:type="spellStart"/>
      <w:r w:rsidRPr="00F9276C">
        <w:rPr>
          <w:rFonts w:ascii="Arial" w:hAnsi="Arial" w:cs="Arial"/>
          <w:sz w:val="21"/>
          <w:szCs w:val="21"/>
        </w:rPr>
        <w:t>Warholm</w:t>
      </w:r>
      <w:proofErr w:type="spellEnd"/>
      <w:r w:rsidRPr="00F9276C">
        <w:rPr>
          <w:rFonts w:ascii="Arial" w:hAnsi="Arial" w:cs="Arial"/>
          <w:sz w:val="21"/>
          <w:szCs w:val="21"/>
        </w:rPr>
        <w:t>. Le double champion du monde sera seul sur la piste, avec comme unique adversaire le chronomètre.</w:t>
      </w:r>
    </w:p>
    <w:p w:rsidR="00C20B3A" w:rsidRDefault="00C20B3A" w:rsidP="00C20B3A">
      <w:pPr>
        <w:jc w:val="both"/>
        <w:rPr>
          <w:rFonts w:ascii="Arial" w:hAnsi="Arial" w:cs="Arial"/>
          <w:sz w:val="21"/>
          <w:szCs w:val="21"/>
        </w:rPr>
      </w:pPr>
      <w:r w:rsidRPr="00F9276C">
        <w:rPr>
          <w:rFonts w:ascii="Arial" w:hAnsi="Arial" w:cs="Arial"/>
          <w:sz w:val="21"/>
          <w:szCs w:val="21"/>
        </w:rPr>
        <w:br/>
        <w:t xml:space="preserve">Autre sujet d’attention : le concours de la perche avec le détenteur du record du monde, le Suédois Armand </w:t>
      </w:r>
      <w:proofErr w:type="spellStart"/>
      <w:r w:rsidRPr="00F9276C">
        <w:rPr>
          <w:rFonts w:ascii="Arial" w:hAnsi="Arial" w:cs="Arial"/>
          <w:sz w:val="21"/>
          <w:szCs w:val="21"/>
        </w:rPr>
        <w:t>Duplantis</w:t>
      </w:r>
      <w:proofErr w:type="spellEnd"/>
      <w:r w:rsidRPr="00F9276C">
        <w:rPr>
          <w:rFonts w:ascii="Arial" w:hAnsi="Arial" w:cs="Arial"/>
          <w:sz w:val="21"/>
          <w:szCs w:val="21"/>
        </w:rPr>
        <w:t xml:space="preserve">, qui sera dans le Stade du </w:t>
      </w:r>
      <w:proofErr w:type="spellStart"/>
      <w:r w:rsidRPr="00F9276C">
        <w:rPr>
          <w:rFonts w:ascii="Arial" w:hAnsi="Arial" w:cs="Arial"/>
          <w:sz w:val="21"/>
          <w:szCs w:val="21"/>
        </w:rPr>
        <w:t>Bislett</w:t>
      </w:r>
      <w:proofErr w:type="spellEnd"/>
      <w:r w:rsidRPr="00F9276C">
        <w:rPr>
          <w:rFonts w:ascii="Arial" w:hAnsi="Arial" w:cs="Arial"/>
          <w:sz w:val="21"/>
          <w:szCs w:val="21"/>
        </w:rPr>
        <w:t xml:space="preserve"> à Oslo, tandis que son rival français, Renaud Lavillenie, sautera chez lui, dans son propre jardin à Pérignat-lès-Sarliève, en France. </w:t>
      </w:r>
    </w:p>
    <w:p w:rsidR="00F9276C" w:rsidRPr="00F9276C" w:rsidRDefault="00F9276C" w:rsidP="00C20B3A">
      <w:pPr>
        <w:jc w:val="both"/>
        <w:rPr>
          <w:rFonts w:ascii="Arial" w:hAnsi="Arial" w:cs="Arial"/>
          <w:sz w:val="21"/>
          <w:szCs w:val="21"/>
        </w:rPr>
      </w:pPr>
    </w:p>
    <w:p w:rsidR="00C20B3A" w:rsidRPr="00F9276C" w:rsidRDefault="00C20B3A" w:rsidP="00C20B3A">
      <w:pPr>
        <w:jc w:val="both"/>
        <w:rPr>
          <w:rFonts w:ascii="Arial" w:hAnsi="Arial" w:cs="Arial"/>
          <w:sz w:val="21"/>
          <w:szCs w:val="21"/>
        </w:rPr>
      </w:pPr>
      <w:r w:rsidRPr="00F9276C">
        <w:rPr>
          <w:rFonts w:ascii="Arial" w:hAnsi="Arial" w:cs="Arial"/>
          <w:sz w:val="21"/>
          <w:szCs w:val="21"/>
        </w:rPr>
        <w:t xml:space="preserve">Autre épreuve au format plutôt inhabituel : le </w:t>
      </w:r>
      <w:proofErr w:type="spellStart"/>
      <w:r w:rsidRPr="00F9276C">
        <w:rPr>
          <w:rFonts w:ascii="Arial" w:hAnsi="Arial" w:cs="Arial"/>
          <w:sz w:val="21"/>
          <w:szCs w:val="21"/>
        </w:rPr>
        <w:t>Maurie</w:t>
      </w:r>
      <w:proofErr w:type="spellEnd"/>
      <w:r w:rsidRPr="00F9276C">
        <w:rPr>
          <w:rFonts w:ascii="Arial" w:hAnsi="Arial" w:cs="Arial"/>
          <w:sz w:val="21"/>
          <w:szCs w:val="21"/>
        </w:rPr>
        <w:t xml:space="preserve"> Plant </w:t>
      </w:r>
      <w:proofErr w:type="spellStart"/>
      <w:r w:rsidRPr="00F9276C">
        <w:rPr>
          <w:rFonts w:ascii="Arial" w:hAnsi="Arial" w:cs="Arial"/>
          <w:sz w:val="21"/>
          <w:szCs w:val="21"/>
        </w:rPr>
        <w:t>Memorial</w:t>
      </w:r>
      <w:proofErr w:type="spellEnd"/>
      <w:r w:rsidRPr="00F9276C">
        <w:rPr>
          <w:rFonts w:ascii="Arial" w:hAnsi="Arial" w:cs="Arial"/>
          <w:sz w:val="21"/>
          <w:szCs w:val="21"/>
        </w:rPr>
        <w:t xml:space="preserve">, une course par équipe sur 2000m se déroulant simultanément à Oslo et Nairobi. On retrouvera d’un côté, courant à Oslo, l’équipe </w:t>
      </w:r>
      <w:proofErr w:type="spellStart"/>
      <w:r w:rsidRPr="00F9276C">
        <w:rPr>
          <w:rFonts w:ascii="Arial" w:hAnsi="Arial" w:cs="Arial"/>
          <w:sz w:val="21"/>
          <w:szCs w:val="21"/>
        </w:rPr>
        <w:t>Ingebrigtsen</w:t>
      </w:r>
      <w:proofErr w:type="spellEnd"/>
      <w:r w:rsidRPr="00F9276C">
        <w:rPr>
          <w:rFonts w:ascii="Arial" w:hAnsi="Arial" w:cs="Arial"/>
          <w:sz w:val="21"/>
          <w:szCs w:val="21"/>
        </w:rPr>
        <w:t xml:space="preserve">, composée des trois frères Jakob, Henrik et Filip, accompagnés de deux compatriotes. Face à eux, un quintet kenyan emmené par deux stars de l’athlétisme africain Timothy </w:t>
      </w:r>
      <w:proofErr w:type="spellStart"/>
      <w:r w:rsidRPr="00F9276C">
        <w:rPr>
          <w:rFonts w:ascii="Arial" w:hAnsi="Arial" w:cs="Arial"/>
          <w:sz w:val="21"/>
          <w:szCs w:val="21"/>
        </w:rPr>
        <w:t>Cheruiyot</w:t>
      </w:r>
      <w:proofErr w:type="spellEnd"/>
      <w:r w:rsidRPr="00F9276C">
        <w:rPr>
          <w:rFonts w:ascii="Arial" w:hAnsi="Arial" w:cs="Arial"/>
          <w:sz w:val="21"/>
          <w:szCs w:val="21"/>
        </w:rPr>
        <w:t xml:space="preserve">, champion du monde du 1500m, et Elijah </w:t>
      </w:r>
      <w:proofErr w:type="spellStart"/>
      <w:r w:rsidRPr="00F9276C">
        <w:rPr>
          <w:rFonts w:ascii="Arial" w:hAnsi="Arial" w:cs="Arial"/>
          <w:sz w:val="21"/>
          <w:szCs w:val="21"/>
        </w:rPr>
        <w:t>Manangoi</w:t>
      </w:r>
      <w:proofErr w:type="spellEnd"/>
      <w:r w:rsidRPr="00F9276C">
        <w:rPr>
          <w:rFonts w:ascii="Arial" w:hAnsi="Arial" w:cs="Arial"/>
          <w:sz w:val="21"/>
          <w:szCs w:val="21"/>
        </w:rPr>
        <w:t xml:space="preserve">. </w:t>
      </w:r>
    </w:p>
    <w:p w:rsidR="00F65EC6" w:rsidRPr="00F9276C" w:rsidRDefault="00F65EC6" w:rsidP="00C20B3A">
      <w:pPr>
        <w:jc w:val="both"/>
        <w:rPr>
          <w:rFonts w:ascii="Arial" w:hAnsi="Arial" w:cs="Arial"/>
          <w:b/>
          <w:sz w:val="21"/>
          <w:szCs w:val="21"/>
        </w:rPr>
      </w:pPr>
    </w:p>
    <w:p w:rsidR="008F48D0" w:rsidRPr="00F9276C" w:rsidRDefault="00F9276C">
      <w:pPr>
        <w:rPr>
          <w:rFonts w:ascii="Arial" w:hAnsi="Arial" w:cs="Arial"/>
          <w:b/>
          <w:bCs/>
          <w:iCs/>
          <w:sz w:val="21"/>
          <w:szCs w:val="21"/>
        </w:rPr>
      </w:pPr>
      <w:r w:rsidRPr="00F9276C">
        <w:rPr>
          <w:rFonts w:ascii="Arial" w:hAnsi="Arial" w:cs="Arial"/>
          <w:b/>
          <w:bCs/>
          <w:iCs/>
          <w:sz w:val="21"/>
          <w:szCs w:val="21"/>
        </w:rPr>
        <w:t>Impossible Games</w:t>
      </w:r>
      <w:r>
        <w:rPr>
          <w:rFonts w:ascii="Arial" w:hAnsi="Arial" w:cs="Arial"/>
          <w:b/>
          <w:bCs/>
          <w:iCs/>
          <w:sz w:val="21"/>
          <w:szCs w:val="21"/>
        </w:rPr>
        <w:t xml:space="preserve"> : </w:t>
      </w:r>
      <w:r w:rsidRPr="00F9276C">
        <w:rPr>
          <w:rFonts w:ascii="Arial" w:hAnsi="Arial" w:cs="Arial"/>
          <w:iCs/>
          <w:sz w:val="21"/>
          <w:szCs w:val="21"/>
        </w:rPr>
        <w:t>Jeudi 11 juin, 20h, RTS 2</w:t>
      </w:r>
      <w:r>
        <w:rPr>
          <w:rFonts w:ascii="Arial" w:hAnsi="Arial" w:cs="Arial"/>
          <w:b/>
          <w:bCs/>
          <w:iCs/>
          <w:sz w:val="21"/>
          <w:szCs w:val="21"/>
        </w:rPr>
        <w:t xml:space="preserve">, </w:t>
      </w:r>
      <w:r w:rsidRPr="00F9276C">
        <w:rPr>
          <w:rFonts w:ascii="Arial" w:hAnsi="Arial" w:cs="Arial"/>
          <w:iCs/>
          <w:sz w:val="21"/>
          <w:szCs w:val="21"/>
        </w:rPr>
        <w:t>En direct de Oslo (NOR)</w:t>
      </w:r>
      <w:r>
        <w:rPr>
          <w:rFonts w:ascii="Arial" w:hAnsi="Arial" w:cs="Arial"/>
          <w:b/>
          <w:bCs/>
          <w:iCs/>
          <w:sz w:val="21"/>
          <w:szCs w:val="21"/>
        </w:rPr>
        <w:t xml:space="preserve">, </w:t>
      </w:r>
      <w:r w:rsidRPr="00F9276C">
        <w:rPr>
          <w:rFonts w:ascii="Arial" w:hAnsi="Arial" w:cs="Arial"/>
          <w:iCs/>
          <w:sz w:val="21"/>
          <w:szCs w:val="21"/>
        </w:rPr>
        <w:t>Commentaires : Marc-André Berset et John Nicolet</w:t>
      </w:r>
      <w:r>
        <w:rPr>
          <w:rFonts w:ascii="Arial" w:hAnsi="Arial" w:cs="Arial"/>
          <w:b/>
          <w:bCs/>
          <w:iCs/>
          <w:sz w:val="21"/>
          <w:szCs w:val="21"/>
        </w:rPr>
        <w:t>.</w:t>
      </w:r>
    </w:p>
    <w:sectPr w:rsidR="008F48D0" w:rsidRPr="00F9276C" w:rsidSect="00F65EC6">
      <w:type w:val="continuous"/>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95AEC" w:rsidRDefault="00B33A6A">
      <w:r>
        <w:separator/>
      </w:r>
    </w:p>
  </w:endnote>
  <w:endnote w:type="continuationSeparator" w:id="0">
    <w:p w:rsidR="00095AEC" w:rsidRDefault="00B33A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5CF" w:rsidRPr="003B1B3E" w:rsidRDefault="001B0E85" w:rsidP="00E115CF">
    <w:pPr>
      <w:pStyle w:val="Sansinterligne"/>
      <w:jc w:val="center"/>
      <w:rPr>
        <w:rFonts w:ascii="Arial" w:hAnsi="Arial" w:cs="Arial"/>
        <w:color w:val="2F5496" w:themeColor="accent1" w:themeShade="BF"/>
        <w:sz w:val="14"/>
      </w:rPr>
    </w:pPr>
    <w:r w:rsidRPr="003B1B3E">
      <w:rPr>
        <w:rFonts w:ascii="Arial" w:hAnsi="Arial" w:cs="Arial"/>
        <w:color w:val="000000" w:themeColor="text1"/>
        <w:sz w:val="18"/>
      </w:rPr>
      <w:t xml:space="preserve">Contact : RTS Relations médias +41 58 236 85 66 </w:t>
    </w:r>
    <w:r w:rsidRPr="003B1B3E">
      <w:rPr>
        <w:rFonts w:ascii="Arial" w:hAnsi="Arial" w:cs="Arial"/>
        <w:sz w:val="18"/>
      </w:rPr>
      <w:t>-</w:t>
    </w:r>
    <w:r w:rsidRPr="003B1B3E">
      <w:rPr>
        <w:rFonts w:ascii="Arial" w:hAnsi="Arial" w:cs="Arial"/>
        <w:color w:val="2F5496" w:themeColor="accent1" w:themeShade="BF"/>
        <w:sz w:val="18"/>
      </w:rPr>
      <w:t xml:space="preserve"> </w:t>
    </w:r>
    <w:hyperlink r:id="rId1" w:history="1">
      <w:r w:rsidRPr="003B1B3E">
        <w:rPr>
          <w:rStyle w:val="Lienhypertexte"/>
          <w:rFonts w:ascii="Arial" w:hAnsi="Arial" w:cs="Arial"/>
          <w:color w:val="0000FF"/>
          <w:sz w:val="18"/>
        </w:rPr>
        <w:t>rts_relationsmedias@rts.ch</w:t>
      </w:r>
    </w:hyperlink>
    <w:r w:rsidRPr="003B1B3E">
      <w:rPr>
        <w:rFonts w:ascii="Arial" w:hAnsi="Arial" w:cs="Arial"/>
        <w:sz w:val="18"/>
      </w:rPr>
      <w:br/>
    </w:r>
    <w:r w:rsidRPr="003B1B3E">
      <w:rPr>
        <w:rFonts w:ascii="Arial" w:hAnsi="Arial" w:cs="Arial"/>
        <w:color w:val="000000" w:themeColor="text1"/>
        <w:sz w:val="18"/>
      </w:rPr>
      <w:t xml:space="preserve">Matériel de presse complet sur RTS Médias : </w:t>
    </w:r>
    <w:hyperlink r:id="rId2" w:history="1">
      <w:r w:rsidRPr="003B1B3E">
        <w:rPr>
          <w:rStyle w:val="Lienhypertexte"/>
          <w:rFonts w:ascii="Arial" w:hAnsi="Arial" w:cs="Arial"/>
          <w:color w:val="0000FF"/>
          <w:sz w:val="18"/>
        </w:rPr>
        <w:t>https://www.rtsmedias.ch</w:t>
      </w:r>
    </w:hyperlink>
  </w:p>
  <w:p w:rsidR="00E115CF" w:rsidRDefault="00F9276C">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95AEC" w:rsidRDefault="00B33A6A">
      <w:r>
        <w:separator/>
      </w:r>
    </w:p>
  </w:footnote>
  <w:footnote w:type="continuationSeparator" w:id="0">
    <w:p w:rsidR="00095AEC" w:rsidRDefault="00B33A6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0E85"/>
    <w:rsid w:val="00095AEC"/>
    <w:rsid w:val="001B0E85"/>
    <w:rsid w:val="00715C6D"/>
    <w:rsid w:val="00763731"/>
    <w:rsid w:val="00B33A6A"/>
    <w:rsid w:val="00C20B3A"/>
    <w:rsid w:val="00F65EC6"/>
    <w:rsid w:val="00F9276C"/>
  </w:rsids>
  <m:mathPr>
    <m:mathFont m:val="Cambria Math"/>
    <m:brkBin m:val="before"/>
    <m:brkBinSub m:val="--"/>
    <m:smallFrac m:val="0"/>
    <m:dispDef/>
    <m:lMargin m:val="0"/>
    <m:rMargin m:val="0"/>
    <m:defJc m:val="centerGroup"/>
    <m:wrapIndent m:val="1440"/>
    <m:intLim m:val="subSup"/>
    <m:naryLim m:val="undOvr"/>
  </m:mathPr>
  <w:themeFontLang w:val="fr-C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8D871D"/>
  <w15:chartTrackingRefBased/>
  <w15:docId w15:val="{ADC158FE-4575-4E37-8017-D1A2E80ED5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CH"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1B0E85"/>
    <w:pPr>
      <w:spacing w:after="0" w:line="240" w:lineRule="auto"/>
    </w:pPr>
    <w:rPr>
      <w:rFonts w:eastAsiaTheme="minorEastAsia"/>
      <w:sz w:val="24"/>
      <w:szCs w:val="24"/>
      <w:lang w:val="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uiPriority w:val="1"/>
    <w:qFormat/>
    <w:rsid w:val="001B0E85"/>
    <w:pPr>
      <w:spacing w:after="0" w:line="240" w:lineRule="auto"/>
    </w:pPr>
  </w:style>
  <w:style w:type="character" w:styleId="Lienhypertexte">
    <w:name w:val="Hyperlink"/>
    <w:basedOn w:val="Policepardfaut"/>
    <w:uiPriority w:val="99"/>
    <w:unhideWhenUsed/>
    <w:rsid w:val="001B0E85"/>
    <w:rPr>
      <w:color w:val="0563C1" w:themeColor="hyperlink"/>
      <w:u w:val="single"/>
    </w:rPr>
  </w:style>
  <w:style w:type="paragraph" w:styleId="Pieddepage">
    <w:name w:val="footer"/>
    <w:basedOn w:val="Normal"/>
    <w:link w:val="PieddepageCar"/>
    <w:uiPriority w:val="99"/>
    <w:unhideWhenUsed/>
    <w:rsid w:val="001B0E85"/>
    <w:pPr>
      <w:tabs>
        <w:tab w:val="center" w:pos="4536"/>
        <w:tab w:val="right" w:pos="9072"/>
      </w:tabs>
    </w:pPr>
    <w:rPr>
      <w:rFonts w:eastAsiaTheme="minorHAnsi"/>
      <w:sz w:val="22"/>
      <w:szCs w:val="22"/>
      <w:lang w:val="fr-CH"/>
    </w:rPr>
  </w:style>
  <w:style w:type="character" w:customStyle="1" w:styleId="PieddepageCar">
    <w:name w:val="Pied de page Car"/>
    <w:basedOn w:val="Policepardfaut"/>
    <w:link w:val="Pieddepage"/>
    <w:uiPriority w:val="99"/>
    <w:rsid w:val="001B0E85"/>
  </w:style>
  <w:style w:type="paragraph" w:styleId="Lgende">
    <w:name w:val="caption"/>
    <w:basedOn w:val="Normal"/>
    <w:next w:val="Normal"/>
    <w:uiPriority w:val="35"/>
    <w:unhideWhenUsed/>
    <w:qFormat/>
    <w:rsid w:val="00F9276C"/>
    <w:pPr>
      <w:spacing w:after="200"/>
    </w:pPr>
    <w:rPr>
      <w:i/>
      <w:iCs/>
      <w:color w:val="44546A"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27601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s://www.rtsmedias.ch" TargetMode="External"/><Relationship Id="rId1" Type="http://schemas.openxmlformats.org/officeDocument/2006/relationships/hyperlink" Target="mailto:rts_relationsmedias@rts.ch"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358</Words>
  <Characters>1975</Characters>
  <Application>Microsoft Office Word</Application>
  <DocSecurity>0</DocSecurity>
  <Lines>16</Lines>
  <Paragraphs>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Jaouen, Clarisse (RTS)</dc:creator>
  <cp:keywords/>
  <dc:description/>
  <cp:lastModifiedBy>Jaouen, Clarisse (RTS)</cp:lastModifiedBy>
  <cp:revision>2</cp:revision>
  <dcterms:created xsi:type="dcterms:W3CDTF">2020-06-09T14:11:00Z</dcterms:created>
  <dcterms:modified xsi:type="dcterms:W3CDTF">2020-06-09T14:11:00Z</dcterms:modified>
</cp:coreProperties>
</file>